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EF8" w:rsidRPr="00B71EF8" w:rsidRDefault="00B71EF8" w:rsidP="00B71EF8">
      <w:pPr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Федеральное агентство железнодорожного транспорта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Государственное образовательное учреждение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Высшего профессионального образования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Уральский Государственный Университет Путей Сообщения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Челябинский Институт Путей Сообщения</w:t>
      </w: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jc w:val="left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ind w:left="3261" w:hanging="3119"/>
        <w:jc w:val="righ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                                                        Кафедра: Электротехнических дисциплин</w:t>
      </w:r>
    </w:p>
    <w:p w:rsidR="00B71EF8" w:rsidRPr="00B71EF8" w:rsidRDefault="00B71EF8" w:rsidP="00B71EF8">
      <w:pPr>
        <w:autoSpaceDE w:val="0"/>
        <w:autoSpaceDN w:val="0"/>
        <w:spacing w:before="0" w:after="0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rPr>
          <w:rFonts w:eastAsia="Times New Roman" w:cs="Times New Roman"/>
          <w:szCs w:val="28"/>
          <w:lang w:eastAsia="ru-RU"/>
        </w:rPr>
      </w:pPr>
    </w:p>
    <w:p w:rsid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 w:val="36"/>
          <w:szCs w:val="28"/>
          <w:lang w:eastAsia="ru-RU"/>
        </w:rPr>
      </w:pPr>
      <w:r>
        <w:rPr>
          <w:rFonts w:eastAsia="Times New Roman" w:cs="Times New Roman"/>
          <w:sz w:val="36"/>
          <w:szCs w:val="28"/>
          <w:lang w:eastAsia="ru-RU"/>
        </w:rPr>
        <w:t xml:space="preserve">Расчётно-графическая работа </w:t>
      </w:r>
      <w:r w:rsidR="00772FBE">
        <w:rPr>
          <w:rFonts w:eastAsia="Times New Roman" w:cs="Times New Roman"/>
          <w:sz w:val="36"/>
          <w:szCs w:val="28"/>
          <w:lang w:eastAsia="ru-RU"/>
        </w:rPr>
        <w:t>№</w:t>
      </w:r>
      <w:r w:rsidR="00AC2157">
        <w:rPr>
          <w:rFonts w:eastAsia="Times New Roman" w:cs="Times New Roman"/>
          <w:sz w:val="36"/>
          <w:szCs w:val="28"/>
          <w:lang w:eastAsia="ru-RU"/>
        </w:rPr>
        <w:t>2</w:t>
      </w:r>
    </w:p>
    <w:p w:rsid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 w:val="36"/>
          <w:szCs w:val="28"/>
          <w:lang w:eastAsia="ru-RU"/>
        </w:rPr>
      </w:pPr>
      <w:r>
        <w:rPr>
          <w:rFonts w:eastAsia="Times New Roman" w:cs="Times New Roman"/>
          <w:sz w:val="36"/>
          <w:szCs w:val="28"/>
          <w:lang w:eastAsia="ru-RU"/>
        </w:rPr>
        <w:t>по дисциплине:</w:t>
      </w: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 w:val="36"/>
          <w:szCs w:val="28"/>
          <w:lang w:eastAsia="ru-RU"/>
        </w:rPr>
      </w:pPr>
      <w:r>
        <w:rPr>
          <w:rFonts w:eastAsia="Times New Roman" w:cs="Times New Roman"/>
          <w:sz w:val="36"/>
          <w:szCs w:val="28"/>
          <w:lang w:eastAsia="ru-RU"/>
        </w:rPr>
        <w:t xml:space="preserve"> «Теоретические основы электротехники»</w:t>
      </w: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b/>
          <w:sz w:val="44"/>
          <w:szCs w:val="28"/>
          <w:lang w:eastAsia="ru-RU"/>
        </w:rPr>
      </w:pPr>
      <w:r w:rsidRPr="00B71EF8">
        <w:rPr>
          <w:rFonts w:eastAsia="Times New Roman" w:cs="Times New Roman"/>
          <w:b/>
          <w:sz w:val="44"/>
          <w:szCs w:val="28"/>
          <w:lang w:eastAsia="ru-RU"/>
        </w:rPr>
        <w:t>«</w:t>
      </w:r>
      <w:r>
        <w:rPr>
          <w:rFonts w:eastAsia="Times New Roman" w:cs="Times New Roman"/>
          <w:b/>
          <w:sz w:val="44"/>
          <w:szCs w:val="28"/>
          <w:lang w:eastAsia="ru-RU"/>
        </w:rPr>
        <w:t xml:space="preserve">Расчёт </w:t>
      </w:r>
      <w:r w:rsidR="00AC2157">
        <w:rPr>
          <w:rFonts w:eastAsia="Times New Roman" w:cs="Times New Roman"/>
          <w:b/>
          <w:sz w:val="44"/>
          <w:szCs w:val="28"/>
          <w:lang w:eastAsia="ru-RU"/>
        </w:rPr>
        <w:t>однофазной</w:t>
      </w:r>
      <w:r>
        <w:rPr>
          <w:rFonts w:eastAsia="Times New Roman" w:cs="Times New Roman"/>
          <w:b/>
          <w:sz w:val="44"/>
          <w:szCs w:val="28"/>
          <w:lang w:eastAsia="ru-RU"/>
        </w:rPr>
        <w:t xml:space="preserve"> цепи</w:t>
      </w:r>
      <w:r>
        <w:rPr>
          <w:rFonts w:eastAsia="Times New Roman" w:cs="Times New Roman"/>
          <w:b/>
          <w:sz w:val="44"/>
          <w:szCs w:val="28"/>
          <w:lang w:eastAsia="ru-RU"/>
        </w:rPr>
        <w:br/>
      </w:r>
      <w:r w:rsidR="00AC2157">
        <w:rPr>
          <w:rFonts w:eastAsia="Times New Roman" w:cs="Times New Roman"/>
          <w:b/>
          <w:sz w:val="44"/>
          <w:szCs w:val="28"/>
          <w:lang w:eastAsia="ru-RU"/>
        </w:rPr>
        <w:t>синусоидального</w:t>
      </w:r>
      <w:r>
        <w:rPr>
          <w:rFonts w:eastAsia="Times New Roman" w:cs="Times New Roman"/>
          <w:b/>
          <w:sz w:val="44"/>
          <w:szCs w:val="28"/>
          <w:lang w:eastAsia="ru-RU"/>
        </w:rPr>
        <w:t xml:space="preserve"> тока</w:t>
      </w:r>
      <w:r w:rsidR="00AC2157">
        <w:rPr>
          <w:rFonts w:eastAsia="Times New Roman" w:cs="Times New Roman"/>
          <w:b/>
          <w:sz w:val="44"/>
          <w:szCs w:val="28"/>
          <w:lang w:eastAsia="ru-RU"/>
        </w:rPr>
        <w:t xml:space="preserve"> символическим методом</w:t>
      </w:r>
      <w:r w:rsidRPr="00B71EF8">
        <w:rPr>
          <w:rFonts w:eastAsia="Times New Roman" w:cs="Times New Roman"/>
          <w:b/>
          <w:sz w:val="44"/>
          <w:szCs w:val="28"/>
          <w:lang w:eastAsia="ru-RU"/>
        </w:rPr>
        <w:t>»</w:t>
      </w:r>
    </w:p>
    <w:p w:rsidR="00B71EF8" w:rsidRPr="00B71EF8" w:rsidRDefault="00B71EF8" w:rsidP="00B71EF8">
      <w:pPr>
        <w:autoSpaceDE w:val="0"/>
        <w:autoSpaceDN w:val="0"/>
        <w:spacing w:before="0" w:after="0"/>
        <w:jc w:val="left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jc w:val="righ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Проверил:                                                                 </w:t>
      </w:r>
    </w:p>
    <w:p w:rsidR="00B71EF8" w:rsidRPr="00B71EF8" w:rsidRDefault="00B71EF8" w:rsidP="00B71EF8">
      <w:pPr>
        <w:autoSpaceDE w:val="0"/>
        <w:autoSpaceDN w:val="0"/>
        <w:spacing w:before="0" w:after="0"/>
        <w:jc w:val="righ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Казимиров А. Н.    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    Выполнил:                                                    </w:t>
      </w:r>
    </w:p>
    <w:p w:rsidR="00B71EF8" w:rsidRPr="00B71EF8" w:rsidRDefault="000B34B8" w:rsidP="00B71EF8">
      <w:pPr>
        <w:autoSpaceDE w:val="0"/>
        <w:autoSpaceDN w:val="0"/>
        <w:spacing w:before="0" w:after="0"/>
        <w:ind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Селезнева Д.М.</w:t>
      </w:r>
      <w:r w:rsidR="00B71EF8" w:rsidRPr="00B71EF8">
        <w:rPr>
          <w:rFonts w:eastAsia="Times New Roman" w:cs="Times New Roman"/>
          <w:szCs w:val="28"/>
          <w:lang w:eastAsia="ru-RU"/>
        </w:rPr>
        <w:t xml:space="preserve">  </w:t>
      </w:r>
    </w:p>
    <w:p w:rsidR="00B71EF8" w:rsidRPr="00B71EF8" w:rsidRDefault="000B34B8" w:rsidP="00B71EF8">
      <w:pPr>
        <w:autoSpaceDE w:val="0"/>
        <w:autoSpaceDN w:val="0"/>
        <w:spacing w:before="0" w:after="0"/>
        <w:ind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студент: группы СОт-27</w:t>
      </w:r>
      <w:r w:rsidR="00B71EF8" w:rsidRPr="00B71EF8">
        <w:rPr>
          <w:rFonts w:eastAsia="Times New Roman" w:cs="Times New Roman"/>
          <w:szCs w:val="28"/>
          <w:lang w:eastAsia="ru-RU"/>
        </w:rPr>
        <w:t>1</w:t>
      </w:r>
    </w:p>
    <w:p w:rsidR="00B71EF8" w:rsidRPr="00B71EF8" w:rsidRDefault="00B71EF8" w:rsidP="00B71EF8">
      <w:pPr>
        <w:tabs>
          <w:tab w:val="center" w:pos="4819"/>
        </w:tabs>
        <w:autoSpaceDE w:val="0"/>
        <w:autoSpaceDN w:val="0"/>
        <w:spacing w:before="0" w:after="0"/>
        <w:ind w:left="284" w:firstLine="0"/>
        <w:jc w:val="lef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ab/>
      </w:r>
      <w:r w:rsidRPr="00B71EF8">
        <w:rPr>
          <w:rFonts w:eastAsia="Times New Roman" w:cs="Times New Roman"/>
          <w:szCs w:val="28"/>
          <w:lang w:eastAsia="ru-RU"/>
        </w:rPr>
        <w:tab/>
      </w:r>
    </w:p>
    <w:p w:rsidR="00B71EF8" w:rsidRPr="00B71EF8" w:rsidRDefault="00B71EF8" w:rsidP="00AC2157">
      <w:pPr>
        <w:autoSpaceDE w:val="0"/>
        <w:autoSpaceDN w:val="0"/>
        <w:spacing w:before="0" w:after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Челябинск</w:t>
      </w: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2012</w:t>
      </w:r>
    </w:p>
    <w:p w:rsidR="001D0874" w:rsidRDefault="00C1323A" w:rsidP="00AC2157">
      <w:pPr>
        <w:ind w:right="-1" w:firstLine="0"/>
        <w:jc w:val="center"/>
        <w:rPr>
          <w:b/>
          <w:i/>
          <w:sz w:val="32"/>
        </w:rPr>
      </w:pPr>
      <w:r w:rsidRPr="00C1323A">
        <w:rPr>
          <w:noProof/>
          <w:sz w:val="24"/>
          <w:lang w:eastAsia="ru-RU"/>
        </w:rPr>
        <w:lastRenderedPageBreak/>
        <w:pict>
          <v:group id="Группа 2" o:spid="_x0000_s1026" style="position:absolute;left:0;text-align:left;margin-left:56.7pt;margin-top:19.85pt;width:518.8pt;height:801.65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" o:allowincell="f">
            <v:rect id="Rectangle 3" o:spid="_x0000_s102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guMMA&#10;AADaAAAADwAAAGRycy9kb3ducmV2LnhtbESPzWrDMBCE74W+g9hAb7WcF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QguMMAAADaAAAADwAAAAAAAAAAAAAAAACYAgAAZHJzL2Rv&#10;d25yZXYueG1sUEsFBgAAAAAEAAQA9QAAAIgDAAAAAA==&#10;" filled="f" strokeweight="2pt"/>
            <v:line id="Line 4" o:spid="_x0000_s102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  <v:line id="Line 5" o:spid="_x0000_s102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<v:line id="Line 6" o:spid="_x0000_s103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  <v:line id="Line 7" o:spid="_x0000_s103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be/b8AAADbAAAADwAAAGRycy9kb3ducmV2LnhtbESPwQrCMBBE74L/EFbwpqkFRapRRKh4&#10;E6sXb2uztsVmU5qo9e+NIHgcZuYNs1x3phZPal1lWcFkHIEgzq2uuFBwPqWjOQjnkTXWlknBmxys&#10;V/3eEhNtX3ykZ+YLESDsElRQet8kUrq8JINubBvi4N1sa9AH2RZSt/gKcFPLOIpm0mDFYaHEhrYl&#10;5ffsYRTcL+dp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be/b8AAADbAAAADwAAAAAAAAAAAAAAAACh&#10;AgAAZHJzL2Rvd25yZXYueG1sUEsFBgAAAAAEAAQA+QAAAI0DAAAAAA==&#10;" strokeweight="2pt"/>
            <v:line id="Line 8" o:spid="_x0000_s103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p7Zr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rG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0p7Zr8AAADbAAAADwAAAAAAAAAAAAAAAACh&#10;AgAAZHJzL2Rvd25yZXYueG1sUEsFBgAAAAAEAAQA+QAAAI0DAAAAAA==&#10;" strokeweight="2pt"/>
            <v:line id="Line 9" o:spid="_x0000_s103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jE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rG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jEr8AAADbAAAADwAAAAAAAAAAAAAAAACh&#10;AgAAZHJzL2Rvd25yZXYueG1sUEsFBgAAAAAEAAQA+QAAAI0DAAAAAA==&#10;" strokeweight="2pt"/>
            <v:line id="Line 10" o:spid="_x0000_s103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9Gi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+9Gib8AAADbAAAADwAAAAAAAAAAAAAAAACh&#10;AgAAZHJzL2Rvd25yZXYueG1sUEsFBgAAAAAEAAQA+QAAAI0DAAAAAA==&#10;" strokeweight="2pt"/>
            <v:line id="Line 11" o:spid="_x0000_s103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cRGs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ukM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lxEaxAAAANsAAAAPAAAAAAAAAAAA&#10;AAAAAKECAABkcnMvZG93bnJldi54bWxQSwUGAAAAAAQABAD5AAAAkgMAAAAA&#10;" strokeweight="1pt"/>
            <v:line id="Line 12" o:spid="_x0000_s103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F9Z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F9Zb8AAADbAAAADwAAAAAAAAAAAAAAAACh&#10;AgAAZHJzL2Rvd25yZXYueG1sUEsFBgAAAAAEAAQA+QAAAI0DAAAAAA==&#10;" strokeweight="2pt"/>
            <v:line id="Line 13" o:spid="_x0000_s103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Qg88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RCDzwQAAANsAAAAPAAAAAAAAAAAAAAAA&#10;AKECAABkcnMvZG93bnJldi54bWxQSwUGAAAAAAQABAD5AAAAjwMAAAAA&#10;" strokeweight="1pt"/>
            <v:rect id="Rectangle 14" o:spid="_x0000_s103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99NMEA&#10;AADbAAAADwAAAGRycy9kb3ducmV2LnhtbESPQWvCQBSE7wX/w/KE3pqNUsREVwmFgFfTFjw+ss8k&#10;mn0bd7cx/nu3UOhxmJlvmO1+Mr0YyfnOsoJFkoIgrq3uuFHw9Vm+rUH4gKyxt0wKHuRhv5u9bDHX&#10;9s5HGqvQiAhhn6OCNoQhl9LXLRn0iR2Io3e2zmCI0jVSO7xHuOnlMk1X0mDHcaHFgT5aqq/Vj1FQ&#10;FJfp+1ZlWHq5Tt1Kv+umOCn1Op+KDYhAU/gP/7UPWsEyg98v8QfI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/fTTBAAAA2wAAAA8AAAAAAAAAAAAAAAAAmAIAAGRycy9kb3du&#10;cmV2LnhtbFBLBQYAAAAABAAEAPUAAACGAwAAAAA=&#10;" filled="f" stroked="f" strokeweight=".25pt">
              <v:textbox style="mso-next-textbox:#Rectangle 14" inset="1pt,1pt,1pt,1pt">
                <w:txbxContent>
                  <w:p w:rsidR="00874034" w:rsidRDefault="00874034" w:rsidP="00AC2157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03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xCdL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9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NxCdL0AAADbAAAADwAAAAAAAAAAAAAAAACYAgAAZHJzL2Rvd25yZXYu&#10;eG1sUEsFBgAAAAAEAAQA9QAAAIIDAAAAAA==&#10;" filled="f" stroked="f" strokeweight=".25pt">
              <v:textbox style="mso-next-textbox:#Rectangle 15" inset="1pt,1pt,1pt,1pt">
                <w:txbxContent>
                  <w:p w:rsidR="00874034" w:rsidRDefault="00874034" w:rsidP="00AC2157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04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n78AA&#10;AADbAAAADwAAAGRycy9kb3ducmV2LnhtbESPT4vCMBTE74LfITxhb5r6B9GuUYogeLUqeHw0b9vu&#10;Ni81idr99kYQPA4z8xtmtelMI+7kfG1ZwXiUgCAurK65VHA67oYLED4ga2wsk4J/8rBZ93srTLV9&#10;8IHueShFhLBPUUEVQptK6YuKDPqRbYmj92OdwRClK6V2+Ihw08hJksylwZrjQoUtbSsq/vKbUZBl&#10;v935mi9x5+UicXM902V2Uepr0GXfIAJ14RN+t/dawXQMry/x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Dn78AAAADbAAAADwAAAAAAAAAAAAAAAACYAgAAZHJzL2Rvd25y&#10;ZXYueG1sUEsFBgAAAAAEAAQA9QAAAIUDAAAAAA==&#10;" filled="f" stroked="f" strokeweight=".25pt">
              <v:textbox style="mso-next-textbox:#Rectangle 16" inset="1pt,1pt,1pt,1pt">
                <w:txbxContent>
                  <w:p w:rsidR="00874034" w:rsidRDefault="00874034" w:rsidP="00AC2157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04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5mMIA&#10;AADbAAAADwAAAGRycy9kb3ducmV2LnhtbESPwWrDMBBE74H8g9hAb7GctATXtRJMINBr3QR6XKyt&#10;7dZaOZJiu39fFQo5DjPzhikOs+nFSM53lhVskhQEcW11x42C8/tpnYHwAVljb5kU/JCHw365KDDX&#10;duI3GqvQiAhhn6OCNoQhl9LXLRn0iR2Io/dpncEQpWukdjhFuOnlNk130mDHcaHFgY4t1d/VzSgo&#10;y6/5cq2e8eRllrqdftJN+aHUw2ouX0AEmsM9/N9+1Qoet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nmYwgAAANsAAAAPAAAAAAAAAAAAAAAAAJgCAABkcnMvZG93&#10;bnJldi54bWxQSwUGAAAAAAQABAD1AAAAhwMAAAAA&#10;" filled="f" stroked="f" strokeweight=".25pt">
              <v:textbox style="mso-next-textbox:#Rectangle 17" inset="1pt,1pt,1pt,1pt">
                <w:txbxContent>
                  <w:p w:rsidR="00874034" w:rsidRPr="00D13155" w:rsidRDefault="00874034" w:rsidP="00AC2157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04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7cA8IA&#10;AADbAAAADwAAAGRycy9kb3ducmV2LnhtbESPQWvCQBSE74L/YXmF3nTTpoiNrhIKgV5NFXp8ZJ9J&#10;NPs27m6T9N+7hYLHYWa+Ybb7yXRiIOdbywpelgkI4srqlmsFx69isQbhA7LGzjIp+CUP+918tsVM&#10;25EPNJShFhHCPkMFTQh9JqWvGjLol7Ynjt7ZOoMhSldL7XCMcNPJ1yRZSYMtx4UGe/poqLqWP0ZB&#10;nl+m0618x8LLdeJW+k3X+bdSz09TvgERaAqP8H/7UytIU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twDwgAAANsAAAAPAAAAAAAAAAAAAAAAAJgCAABkcnMvZG93&#10;bnJldi54bWxQSwUGAAAAAAQABAD1AAAAhwMAAAAA&#10;" filled="f" stroked="f" strokeweight=".25pt">
              <v:textbox style="mso-next-textbox:#Rectangle 18" inset="1pt,1pt,1pt,1pt">
                <w:txbxContent>
                  <w:p w:rsidR="00874034" w:rsidRDefault="00874034" w:rsidP="00AC2157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04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dEd8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Vv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50R3wgAAANsAAAAPAAAAAAAAAAAAAAAAAJgCAABkcnMvZG93&#10;bnJldi54bWxQSwUGAAAAAAQABAD1AAAAhwMAAAAA&#10;" filled="f" stroked="f" strokeweight=".25pt">
              <v:textbox style="mso-next-textbox:#Rectangle 19" inset="1pt,1pt,1pt,1pt">
                <w:txbxContent>
                  <w:p w:rsidR="00874034" w:rsidRDefault="00874034" w:rsidP="00AC2157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04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h7M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3geQ3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vh7MMAAADbAAAADwAAAAAAAAAAAAAAAACYAgAAZHJzL2Rv&#10;d25yZXYueG1sUEsFBgAAAAAEAAQA9QAAAIgDAAAAAA==&#10;" filled="f" stroked="f" strokeweight=".25pt">
              <v:textbox style="mso-next-textbox:#Rectangle 20" inset="1pt,1pt,1pt,1pt">
                <w:txbxContent>
                  <w:p w:rsidR="00874034" w:rsidRPr="00227132" w:rsidRDefault="00874034" w:rsidP="00AC2157">
                    <w:pPr>
                      <w:pStyle w:val="a8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2</w:t>
                    </w:r>
                  </w:p>
                </w:txbxContent>
              </v:textbox>
            </v:rect>
            <v:rect id="Rectangle 21" o:spid="_x0000_s104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<v:textbox style="mso-next-textbox:#Rectangle 21" inset="1pt,1pt,1pt,1pt">
                <w:txbxContent>
                  <w:p w:rsidR="00874034" w:rsidRPr="00D13155" w:rsidRDefault="00874034" w:rsidP="00AC2157">
                    <w:pPr>
                      <w:pStyle w:val="a8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РГР № 2 ПЗ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E413CC">
        <w:rPr>
          <w:b/>
          <w:i/>
          <w:sz w:val="32"/>
        </w:rPr>
        <w:t>Вариант 7</w:t>
      </w:r>
    </w:p>
    <w:p w:rsidR="0006708F" w:rsidRDefault="00772FBE" w:rsidP="003F671A">
      <w:pPr>
        <w:spacing w:line="276" w:lineRule="auto"/>
        <w:jc w:val="center"/>
        <w:rPr>
          <w:b/>
          <w:i/>
          <w:sz w:val="32"/>
        </w:rPr>
      </w:pPr>
      <w:r w:rsidRPr="00772FBE">
        <w:rPr>
          <w:b/>
          <w:i/>
          <w:sz w:val="32"/>
        </w:rPr>
        <w:t>Содержание работы</w:t>
      </w:r>
    </w:p>
    <w:p w:rsidR="00772FBE" w:rsidRPr="001D0874" w:rsidRDefault="00772FBE" w:rsidP="00772FBE">
      <w:r w:rsidRPr="001D0874">
        <w:t>Заданы параметры цепи:</w:t>
      </w:r>
    </w:p>
    <w:tbl>
      <w:tblPr>
        <w:tblStyle w:val="a3"/>
        <w:tblW w:w="0" w:type="auto"/>
        <w:tblLook w:val="04A0"/>
      </w:tblPr>
      <w:tblGrid>
        <w:gridCol w:w="1029"/>
        <w:gridCol w:w="658"/>
        <w:gridCol w:w="667"/>
        <w:gridCol w:w="751"/>
        <w:gridCol w:w="682"/>
        <w:gridCol w:w="630"/>
        <w:gridCol w:w="755"/>
        <w:gridCol w:w="684"/>
        <w:gridCol w:w="676"/>
        <w:gridCol w:w="751"/>
        <w:gridCol w:w="975"/>
        <w:gridCol w:w="781"/>
        <w:gridCol w:w="532"/>
      </w:tblGrid>
      <w:tr w:rsidR="00FA196D" w:rsidRPr="001D0874" w:rsidTr="00E413CC">
        <w:tc>
          <w:tcPr>
            <w:tcW w:w="1029" w:type="dxa"/>
          </w:tcPr>
          <w:p w:rsidR="00FA196D" w:rsidRPr="001D0874" w:rsidRDefault="00FA196D" w:rsidP="001D0874">
            <w:pPr>
              <w:ind w:firstLine="0"/>
              <w:jc w:val="center"/>
              <w:rPr>
                <w:szCs w:val="28"/>
              </w:rPr>
            </w:pPr>
            <w:r w:rsidRPr="001D0874">
              <w:rPr>
                <w:szCs w:val="28"/>
              </w:rPr>
              <w:t>№ строки</w:t>
            </w:r>
          </w:p>
        </w:tc>
        <w:tc>
          <w:tcPr>
            <w:tcW w:w="658" w:type="dxa"/>
          </w:tcPr>
          <w:p w:rsidR="00FA196D" w:rsidRPr="00AC2157" w:rsidRDefault="00C1323A" w:rsidP="00AC2157">
            <w:pPr>
              <w:ind w:firstLine="0"/>
              <w:jc w:val="center"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FA196D" w:rsidRPr="000B34B8">
              <w:rPr>
                <w:rFonts w:eastAsiaTheme="minorEastAsia"/>
              </w:rPr>
              <w:t>,</w:t>
            </w:r>
            <w:r w:rsidR="00FA196D" w:rsidRPr="000B34B8">
              <w:rPr>
                <w:rFonts w:eastAsiaTheme="minorEastAsia"/>
              </w:rPr>
              <w:br/>
            </w:r>
            <w:proofErr w:type="gramStart"/>
            <w:r w:rsidR="00FA196D">
              <w:rPr>
                <w:rFonts w:eastAsiaTheme="minorEastAsia"/>
                <w:lang w:val="en-US"/>
              </w:rPr>
              <w:t>O</w:t>
            </w:r>
            <w:proofErr w:type="gramEnd"/>
            <w:r w:rsidR="00FA196D">
              <w:rPr>
                <w:rFonts w:eastAsiaTheme="minorEastAsia"/>
              </w:rPr>
              <w:t>м</w:t>
            </w:r>
          </w:p>
        </w:tc>
        <w:tc>
          <w:tcPr>
            <w:tcW w:w="667" w:type="dxa"/>
          </w:tcPr>
          <w:p w:rsidR="00FA196D" w:rsidRPr="00AC2157" w:rsidRDefault="00C1323A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  <w:lang w:val="en-US"/>
              </w:rPr>
              <w:br/>
            </w:r>
            <w:proofErr w:type="spellStart"/>
            <w:r w:rsidR="00FA196D">
              <w:t>мГ</w:t>
            </w:r>
            <w:proofErr w:type="spellEnd"/>
          </w:p>
        </w:tc>
        <w:tc>
          <w:tcPr>
            <w:tcW w:w="751" w:type="dxa"/>
          </w:tcPr>
          <w:p w:rsidR="00FA196D" w:rsidRPr="00AC2157" w:rsidRDefault="00C1323A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  <w:lang w:val="en-US"/>
              </w:rPr>
              <w:br/>
            </w:r>
            <w:r w:rsidR="00FA196D">
              <w:t>мкФ</w:t>
            </w:r>
          </w:p>
        </w:tc>
        <w:tc>
          <w:tcPr>
            <w:tcW w:w="682" w:type="dxa"/>
          </w:tcPr>
          <w:p w:rsidR="00FA196D" w:rsidRPr="00AC2157" w:rsidRDefault="00C1323A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  <w:lang w:val="en-US"/>
              </w:rPr>
              <w:br/>
            </w:r>
            <w:r w:rsidR="00FA196D">
              <w:t>Ом</w:t>
            </w:r>
          </w:p>
        </w:tc>
        <w:tc>
          <w:tcPr>
            <w:tcW w:w="630" w:type="dxa"/>
          </w:tcPr>
          <w:p w:rsidR="00FA196D" w:rsidRPr="00AC2157" w:rsidRDefault="00C1323A" w:rsidP="00AC2157">
            <w:pPr>
              <w:ind w:firstLine="0"/>
              <w:jc w:val="center"/>
              <w:rPr>
                <w:rFonts w:eastAsia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  <w:lang w:val="en-US"/>
              </w:rPr>
              <w:br/>
            </w:r>
            <w:proofErr w:type="spellStart"/>
            <w:r w:rsidR="00FA196D">
              <w:t>мГ</w:t>
            </w:r>
            <w:proofErr w:type="spellEnd"/>
          </w:p>
        </w:tc>
        <w:tc>
          <w:tcPr>
            <w:tcW w:w="755" w:type="dxa"/>
          </w:tcPr>
          <w:p w:rsidR="00FA196D" w:rsidRPr="001D0874" w:rsidRDefault="00C1323A" w:rsidP="00AC2157">
            <w:pPr>
              <w:ind w:firstLine="0"/>
              <w:jc w:val="center"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  <w:t>мкФ</w:t>
            </w:r>
          </w:p>
        </w:tc>
        <w:tc>
          <w:tcPr>
            <w:tcW w:w="684" w:type="dxa"/>
          </w:tcPr>
          <w:p w:rsidR="00FA196D" w:rsidRPr="001D0874" w:rsidRDefault="00C1323A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</w:r>
            <w:r w:rsidR="00FA196D">
              <w:rPr>
                <w:rFonts w:eastAsiaTheme="minorEastAsia" w:cs="Times New Roman"/>
              </w:rPr>
              <w:t>Ом</w:t>
            </w:r>
          </w:p>
        </w:tc>
        <w:tc>
          <w:tcPr>
            <w:tcW w:w="676" w:type="dxa"/>
          </w:tcPr>
          <w:p w:rsidR="00FA196D" w:rsidRPr="001D0874" w:rsidRDefault="00C1323A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</w:r>
            <w:proofErr w:type="spellStart"/>
            <w:r w:rsidR="00FA196D">
              <w:rPr>
                <w:rFonts w:eastAsiaTheme="minorEastAsia" w:cs="Times New Roman"/>
              </w:rPr>
              <w:t>мГ</w:t>
            </w:r>
            <w:proofErr w:type="spellEnd"/>
          </w:p>
        </w:tc>
        <w:tc>
          <w:tcPr>
            <w:tcW w:w="751" w:type="dxa"/>
          </w:tcPr>
          <w:p w:rsidR="00FA196D" w:rsidRPr="001D0874" w:rsidRDefault="00C1323A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</w:r>
            <w:r w:rsidR="00FA196D">
              <w:rPr>
                <w:rFonts w:eastAsiaTheme="minorEastAsia" w:cs="Times New Roman"/>
              </w:rPr>
              <w:t>мкФ</w:t>
            </w:r>
          </w:p>
        </w:tc>
        <w:tc>
          <w:tcPr>
            <w:tcW w:w="975" w:type="dxa"/>
          </w:tcPr>
          <w:p w:rsidR="00FA196D" w:rsidRPr="00343BDF" w:rsidRDefault="00C1323A" w:rsidP="00AC2157">
            <w:pPr>
              <w:ind w:firstLine="0"/>
              <w:jc w:val="center"/>
              <w:rPr>
                <w:rFonts w:eastAsia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</w:r>
            <w:r w:rsidR="00FA196D">
              <w:rPr>
                <w:rFonts w:eastAsiaTheme="minorEastAsia" w:cs="Times New Roman"/>
              </w:rPr>
              <w:t>В</w:t>
            </w:r>
          </w:p>
        </w:tc>
        <w:tc>
          <w:tcPr>
            <w:tcW w:w="781" w:type="dxa"/>
          </w:tcPr>
          <w:p w:rsidR="00FA196D" w:rsidRPr="00AC2157" w:rsidRDefault="00FA196D" w:rsidP="00AC2157">
            <w:pPr>
              <w:ind w:firstLine="0"/>
              <w:jc w:val="center"/>
            </w:pPr>
            <m:oMath>
              <m:r>
                <w:rPr>
                  <w:rFonts w:ascii="Cambria Math" w:hAnsi="Cambria Math"/>
                </w:rPr>
                <m:t>ψ</m:t>
              </m:r>
            </m:oMath>
            <w:r>
              <w:rPr>
                <w:rFonts w:eastAsiaTheme="minorEastAsia"/>
                <w:lang w:val="en-US"/>
              </w:rPr>
              <w:t>,</w:t>
            </w:r>
            <w:r>
              <w:rPr>
                <w:rFonts w:eastAsiaTheme="minorEastAsia"/>
              </w:rPr>
              <w:br/>
            </w:r>
            <w:r>
              <w:rPr>
                <w:rFonts w:eastAsiaTheme="minorEastAsia" w:cs="Times New Roman"/>
              </w:rPr>
              <w:t>рад</w:t>
            </w:r>
          </w:p>
        </w:tc>
        <w:tc>
          <w:tcPr>
            <w:tcW w:w="532" w:type="dxa"/>
          </w:tcPr>
          <w:p w:rsidR="00FA196D" w:rsidRPr="00FA196D" w:rsidRDefault="00FA196D" w:rsidP="00FA196D">
            <w:pPr>
              <w:ind w:firstLine="0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f,</m:t>
                </m:r>
              </m:oMath>
            </m:oMathPara>
          </w:p>
          <w:p w:rsidR="00FA196D" w:rsidRPr="00FA196D" w:rsidRDefault="00FA196D" w:rsidP="00FA196D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Гц</w:t>
            </w:r>
          </w:p>
        </w:tc>
      </w:tr>
      <w:tr w:rsidR="00FA196D" w:rsidRPr="001D0874" w:rsidTr="00E413CC">
        <w:tc>
          <w:tcPr>
            <w:tcW w:w="1029" w:type="dxa"/>
          </w:tcPr>
          <w:p w:rsidR="00FA196D" w:rsidRPr="00AC2157" w:rsidRDefault="00E413CC" w:rsidP="00784E23">
            <w:pPr>
              <w:ind w:firstLine="0"/>
              <w:jc w:val="center"/>
            </w:pPr>
            <w:r>
              <w:t>7</w:t>
            </w:r>
          </w:p>
        </w:tc>
        <w:tc>
          <w:tcPr>
            <w:tcW w:w="658" w:type="dxa"/>
          </w:tcPr>
          <w:p w:rsidR="00FA196D" w:rsidRPr="00AC2157" w:rsidRDefault="00E413CC" w:rsidP="00784E23">
            <w:pPr>
              <w:ind w:firstLine="0"/>
              <w:jc w:val="center"/>
            </w:pPr>
            <w:r>
              <w:t>12</w:t>
            </w:r>
          </w:p>
        </w:tc>
        <w:tc>
          <w:tcPr>
            <w:tcW w:w="667" w:type="dxa"/>
          </w:tcPr>
          <w:p w:rsidR="00FA196D" w:rsidRPr="00E413CC" w:rsidRDefault="00E413CC" w:rsidP="00784E23">
            <w:pPr>
              <w:ind w:firstLine="0"/>
              <w:jc w:val="center"/>
            </w:pPr>
            <w:r>
              <w:t>25</w:t>
            </w:r>
          </w:p>
        </w:tc>
        <w:tc>
          <w:tcPr>
            <w:tcW w:w="751" w:type="dxa"/>
          </w:tcPr>
          <w:p w:rsidR="00FA196D" w:rsidRPr="00AC2157" w:rsidRDefault="00FA196D" w:rsidP="00784E23">
            <w:pPr>
              <w:ind w:firstLine="0"/>
              <w:jc w:val="center"/>
            </w:pPr>
            <w:r>
              <w:t>1</w:t>
            </w:r>
            <w:r w:rsidR="00E413CC">
              <w:t>50</w:t>
            </w:r>
          </w:p>
        </w:tc>
        <w:tc>
          <w:tcPr>
            <w:tcW w:w="682" w:type="dxa"/>
          </w:tcPr>
          <w:p w:rsidR="00FA196D" w:rsidRPr="00E413CC" w:rsidRDefault="00E413CC" w:rsidP="00784E23">
            <w:pPr>
              <w:ind w:firstLine="0"/>
              <w:jc w:val="center"/>
            </w:pPr>
            <w:r>
              <w:t>9</w:t>
            </w:r>
          </w:p>
        </w:tc>
        <w:tc>
          <w:tcPr>
            <w:tcW w:w="630" w:type="dxa"/>
          </w:tcPr>
          <w:p w:rsidR="00FA196D" w:rsidRPr="00E413CC" w:rsidRDefault="00E413CC" w:rsidP="00784E23">
            <w:pPr>
              <w:ind w:firstLine="0"/>
              <w:jc w:val="center"/>
            </w:pPr>
            <w:r>
              <w:t>60</w:t>
            </w:r>
          </w:p>
        </w:tc>
        <w:tc>
          <w:tcPr>
            <w:tcW w:w="755" w:type="dxa"/>
          </w:tcPr>
          <w:p w:rsidR="00FA196D" w:rsidRPr="00AC2157" w:rsidRDefault="00E413CC" w:rsidP="00784E23">
            <w:pPr>
              <w:ind w:firstLine="0"/>
              <w:jc w:val="center"/>
            </w:pPr>
            <w:r>
              <w:t>6</w:t>
            </w:r>
            <w:r w:rsidR="00FA196D">
              <w:t>00</w:t>
            </w:r>
          </w:p>
        </w:tc>
        <w:tc>
          <w:tcPr>
            <w:tcW w:w="684" w:type="dxa"/>
          </w:tcPr>
          <w:p w:rsidR="00FA196D" w:rsidRPr="00AC2157" w:rsidRDefault="00E413CC" w:rsidP="00784E23">
            <w:pPr>
              <w:ind w:firstLine="0"/>
              <w:jc w:val="center"/>
            </w:pPr>
            <w:r>
              <w:t>18</w:t>
            </w:r>
          </w:p>
        </w:tc>
        <w:tc>
          <w:tcPr>
            <w:tcW w:w="676" w:type="dxa"/>
          </w:tcPr>
          <w:p w:rsidR="00FA196D" w:rsidRPr="00AC2157" w:rsidRDefault="00E413CC" w:rsidP="00784E23">
            <w:pPr>
              <w:ind w:firstLine="0"/>
              <w:jc w:val="center"/>
            </w:pPr>
            <w:r>
              <w:t>4</w:t>
            </w:r>
            <w:r w:rsidR="00FA196D">
              <w:t>0</w:t>
            </w:r>
          </w:p>
        </w:tc>
        <w:tc>
          <w:tcPr>
            <w:tcW w:w="751" w:type="dxa"/>
          </w:tcPr>
          <w:p w:rsidR="00FA196D" w:rsidRPr="00E413CC" w:rsidRDefault="00E413CC" w:rsidP="00784E23">
            <w:pPr>
              <w:ind w:firstLine="0"/>
              <w:jc w:val="center"/>
            </w:pPr>
            <w:r>
              <w:t>100</w:t>
            </w:r>
          </w:p>
        </w:tc>
        <w:tc>
          <w:tcPr>
            <w:tcW w:w="975" w:type="dxa"/>
          </w:tcPr>
          <w:p w:rsidR="00FA196D" w:rsidRPr="00AC2157" w:rsidRDefault="00E413CC" w:rsidP="00784E23">
            <w:pPr>
              <w:ind w:firstLine="0"/>
              <w:jc w:val="center"/>
            </w:pPr>
            <w:r>
              <w:t>10</w:t>
            </w:r>
            <w:r w:rsidR="00FA196D">
              <w:t>0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</w:p>
        </w:tc>
        <w:tc>
          <w:tcPr>
            <w:tcW w:w="781" w:type="dxa"/>
          </w:tcPr>
          <w:p w:rsidR="00FA196D" w:rsidRPr="00E413CC" w:rsidRDefault="00FA196D" w:rsidP="00784E23">
            <w:pPr>
              <w:ind w:firstLine="0"/>
              <w:jc w:val="center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π/3</m:t>
                </m:r>
              </m:oMath>
            </m:oMathPara>
          </w:p>
        </w:tc>
        <w:tc>
          <w:tcPr>
            <w:tcW w:w="532" w:type="dxa"/>
          </w:tcPr>
          <w:p w:rsidR="00FA196D" w:rsidRDefault="00A21B88" w:rsidP="00784E23">
            <w:pPr>
              <w:ind w:firstLine="0"/>
              <w:jc w:val="center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50</w:t>
            </w:r>
          </w:p>
        </w:tc>
      </w:tr>
    </w:tbl>
    <w:p w:rsidR="00AC2157" w:rsidRDefault="00AC2157" w:rsidP="003F671A">
      <w:pPr>
        <w:spacing w:line="276" w:lineRule="auto"/>
      </w:pPr>
      <w:r>
        <w:t>и напряжение на одном из участков цепи, включенном между точками а-б:</w:t>
      </w:r>
    </w:p>
    <w:p w:rsidR="00AC2157" w:rsidRDefault="00AC2157" w:rsidP="003F671A">
      <w:pPr>
        <w:spacing w:line="276" w:lineRule="auto"/>
      </w:pPr>
      <m:oMathPara>
        <m:oMath>
          <m:r>
            <w:rPr>
              <w:rFonts w:ascii="Cambria Math" w:hAnsi="Cambria Math"/>
            </w:rPr>
            <m:t>u=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(ωt+</m:t>
              </m:r>
            </m:e>
          </m:func>
          <m:r>
            <w:rPr>
              <w:rFonts w:ascii="Cambria Math" w:hAnsi="Cambria Math"/>
            </w:rPr>
            <m:t>ψ)</m:t>
          </m:r>
        </m:oMath>
      </m:oMathPara>
    </w:p>
    <w:p w:rsidR="00772FBE" w:rsidRDefault="00784E23" w:rsidP="003F671A">
      <w:pPr>
        <w:spacing w:line="276" w:lineRule="auto"/>
      </w:pPr>
      <w:r>
        <w:t>Требуется:</w:t>
      </w:r>
    </w:p>
    <w:p w:rsidR="00784E23" w:rsidRDefault="00AC2157" w:rsidP="003F671A">
      <w:pPr>
        <w:pStyle w:val="a7"/>
        <w:numPr>
          <w:ilvl w:val="0"/>
          <w:numId w:val="1"/>
        </w:numPr>
        <w:spacing w:line="276" w:lineRule="auto"/>
      </w:pPr>
      <w:r>
        <w:t>Определить токи и напряжения</w:t>
      </w:r>
      <w:r w:rsidR="00784E23">
        <w:t>;</w:t>
      </w:r>
      <w:r>
        <w:t xml:space="preserve"> на всех участках цепи символическим методом;</w:t>
      </w:r>
    </w:p>
    <w:p w:rsidR="00784E23" w:rsidRDefault="00AC2157" w:rsidP="003F671A">
      <w:pPr>
        <w:pStyle w:val="a7"/>
        <w:numPr>
          <w:ilvl w:val="0"/>
          <w:numId w:val="1"/>
        </w:numPr>
        <w:spacing w:line="276" w:lineRule="auto"/>
      </w:pPr>
      <w:r>
        <w:t>Записать выражения для мгновенных значений всех токов и напряжений</w:t>
      </w:r>
      <w:r w:rsidR="00784E23">
        <w:t>;</w:t>
      </w:r>
    </w:p>
    <w:p w:rsidR="00784E23" w:rsidRDefault="00AC2157" w:rsidP="003F671A">
      <w:pPr>
        <w:pStyle w:val="a7"/>
        <w:numPr>
          <w:ilvl w:val="0"/>
          <w:numId w:val="1"/>
        </w:numPr>
        <w:spacing w:line="276" w:lineRule="auto"/>
      </w:pPr>
      <w:r>
        <w:t>Сделать проверку правильности решения по законам Кирхгофа</w:t>
      </w:r>
      <w:r w:rsidR="00784E23">
        <w:t>;</w:t>
      </w:r>
    </w:p>
    <w:p w:rsidR="00784E23" w:rsidRDefault="00AC2157" w:rsidP="003F671A">
      <w:pPr>
        <w:pStyle w:val="a7"/>
        <w:numPr>
          <w:ilvl w:val="0"/>
          <w:numId w:val="1"/>
        </w:numPr>
        <w:spacing w:line="276" w:lineRule="auto"/>
      </w:pPr>
      <w:r>
        <w:t>Составить баланс активных и реактивных мощностей</w:t>
      </w:r>
      <w:r w:rsidR="00784E23">
        <w:t>;</w:t>
      </w:r>
    </w:p>
    <w:p w:rsidR="00784E23" w:rsidRDefault="00AC2157" w:rsidP="007405AD">
      <w:pPr>
        <w:pStyle w:val="a7"/>
        <w:numPr>
          <w:ilvl w:val="0"/>
          <w:numId w:val="1"/>
        </w:numPr>
        <w:spacing w:line="276" w:lineRule="auto"/>
      </w:pPr>
      <w:r>
        <w:t>Построить волновые диаграммы напряжения, тока и мощности на входе цепи;</w:t>
      </w:r>
    </w:p>
    <w:p w:rsidR="00AC2157" w:rsidRDefault="00AC2157" w:rsidP="00631B0B">
      <w:pPr>
        <w:pStyle w:val="a7"/>
        <w:numPr>
          <w:ilvl w:val="0"/>
          <w:numId w:val="1"/>
        </w:numPr>
        <w:spacing w:line="276" w:lineRule="auto"/>
      </w:pPr>
      <w:r>
        <w:t>Построить диаграмму токов и напряжений.</w:t>
      </w:r>
    </w:p>
    <w:p w:rsidR="00631B0B" w:rsidRDefault="00B4414C" w:rsidP="00631B0B">
      <w:pPr>
        <w:spacing w:line="276" w:lineRule="auto"/>
        <w:ind w:firstLine="0"/>
        <w:jc w:val="center"/>
      </w:pPr>
      <w:r>
        <w:object w:dxaOrig="5293" w:dyaOrig="4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55pt;height:231.9pt" o:ole="">
            <v:imagedata r:id="rId6" o:title=""/>
          </v:shape>
          <o:OLEObject Type="Embed" ProgID="Visio.Drawing.11" ShapeID="_x0000_i1025" DrawAspect="Content" ObjectID="_1419614046" r:id="rId7"/>
        </w:object>
      </w:r>
    </w:p>
    <w:p w:rsidR="00B4414C" w:rsidRDefault="00B4414C" w:rsidP="00B4414C">
      <w:pPr>
        <w:ind w:firstLine="0"/>
      </w:pPr>
    </w:p>
    <w:p w:rsidR="00F63B8E" w:rsidRPr="00E70B5A" w:rsidRDefault="00F63B8E" w:rsidP="00B76E07">
      <w:pPr>
        <w:spacing w:line="276" w:lineRule="auto"/>
        <w:ind w:right="-1"/>
        <w:jc w:val="center"/>
        <w:rPr>
          <w:rFonts w:eastAsiaTheme="minorEastAsia"/>
        </w:rPr>
      </w:pPr>
    </w:p>
    <w:sectPr w:rsidR="00F63B8E" w:rsidRPr="00E70B5A" w:rsidSect="00795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F1A1F"/>
    <w:multiLevelType w:val="hybridMultilevel"/>
    <w:tmpl w:val="D31A0E48"/>
    <w:lvl w:ilvl="0" w:tplc="93E8B5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1267A"/>
    <w:rsid w:val="000274FD"/>
    <w:rsid w:val="00030A9D"/>
    <w:rsid w:val="00050236"/>
    <w:rsid w:val="0006708F"/>
    <w:rsid w:val="000A0656"/>
    <w:rsid w:val="000B34B8"/>
    <w:rsid w:val="000D60B6"/>
    <w:rsid w:val="000D64D0"/>
    <w:rsid w:val="000F6AA0"/>
    <w:rsid w:val="00102D6C"/>
    <w:rsid w:val="00110220"/>
    <w:rsid w:val="00145137"/>
    <w:rsid w:val="001A24F1"/>
    <w:rsid w:val="001C5E3D"/>
    <w:rsid w:val="001D0874"/>
    <w:rsid w:val="001E744A"/>
    <w:rsid w:val="00200994"/>
    <w:rsid w:val="00227132"/>
    <w:rsid w:val="0025483B"/>
    <w:rsid w:val="002653BF"/>
    <w:rsid w:val="002A0522"/>
    <w:rsid w:val="002C7383"/>
    <w:rsid w:val="002D11E8"/>
    <w:rsid w:val="002D40DE"/>
    <w:rsid w:val="00340FF3"/>
    <w:rsid w:val="00351A26"/>
    <w:rsid w:val="00363802"/>
    <w:rsid w:val="00370209"/>
    <w:rsid w:val="003B43EC"/>
    <w:rsid w:val="003C2325"/>
    <w:rsid w:val="003E3C0F"/>
    <w:rsid w:val="003E498E"/>
    <w:rsid w:val="003F4A22"/>
    <w:rsid w:val="003F671A"/>
    <w:rsid w:val="003F7B9F"/>
    <w:rsid w:val="0041552D"/>
    <w:rsid w:val="004166FE"/>
    <w:rsid w:val="004371B9"/>
    <w:rsid w:val="00451FB1"/>
    <w:rsid w:val="004600F3"/>
    <w:rsid w:val="004A6FE5"/>
    <w:rsid w:val="004F3DA8"/>
    <w:rsid w:val="00506E2A"/>
    <w:rsid w:val="00511098"/>
    <w:rsid w:val="00534B8E"/>
    <w:rsid w:val="005700C4"/>
    <w:rsid w:val="005876C8"/>
    <w:rsid w:val="005E1207"/>
    <w:rsid w:val="005F7B5A"/>
    <w:rsid w:val="005F7CB5"/>
    <w:rsid w:val="005F7EEC"/>
    <w:rsid w:val="0061267A"/>
    <w:rsid w:val="00617586"/>
    <w:rsid w:val="00631B0B"/>
    <w:rsid w:val="00682CC2"/>
    <w:rsid w:val="00685530"/>
    <w:rsid w:val="00714034"/>
    <w:rsid w:val="007405AD"/>
    <w:rsid w:val="00772FBE"/>
    <w:rsid w:val="00784E23"/>
    <w:rsid w:val="00794A6D"/>
    <w:rsid w:val="0079554E"/>
    <w:rsid w:val="007975F4"/>
    <w:rsid w:val="007C4510"/>
    <w:rsid w:val="007D0E33"/>
    <w:rsid w:val="007F25AC"/>
    <w:rsid w:val="00801A4D"/>
    <w:rsid w:val="00802B00"/>
    <w:rsid w:val="00823266"/>
    <w:rsid w:val="00874034"/>
    <w:rsid w:val="008A2AC6"/>
    <w:rsid w:val="008A6472"/>
    <w:rsid w:val="008C05A6"/>
    <w:rsid w:val="008C7E81"/>
    <w:rsid w:val="008D333E"/>
    <w:rsid w:val="00975D46"/>
    <w:rsid w:val="009C4AEE"/>
    <w:rsid w:val="009F438D"/>
    <w:rsid w:val="00A07DA0"/>
    <w:rsid w:val="00A21B88"/>
    <w:rsid w:val="00A65AA7"/>
    <w:rsid w:val="00A663E0"/>
    <w:rsid w:val="00A92867"/>
    <w:rsid w:val="00AA229F"/>
    <w:rsid w:val="00AC2157"/>
    <w:rsid w:val="00AD036B"/>
    <w:rsid w:val="00AE4ECF"/>
    <w:rsid w:val="00AE70D0"/>
    <w:rsid w:val="00B4414C"/>
    <w:rsid w:val="00B60943"/>
    <w:rsid w:val="00B71EF8"/>
    <w:rsid w:val="00B760ED"/>
    <w:rsid w:val="00B76E07"/>
    <w:rsid w:val="00B8680E"/>
    <w:rsid w:val="00B93202"/>
    <w:rsid w:val="00B9679D"/>
    <w:rsid w:val="00BA1C4B"/>
    <w:rsid w:val="00BF0DED"/>
    <w:rsid w:val="00C1323A"/>
    <w:rsid w:val="00C2167F"/>
    <w:rsid w:val="00C3762E"/>
    <w:rsid w:val="00CE0D52"/>
    <w:rsid w:val="00D11917"/>
    <w:rsid w:val="00D513B8"/>
    <w:rsid w:val="00D57719"/>
    <w:rsid w:val="00D67578"/>
    <w:rsid w:val="00D84A63"/>
    <w:rsid w:val="00D907B1"/>
    <w:rsid w:val="00DB7489"/>
    <w:rsid w:val="00DC60C4"/>
    <w:rsid w:val="00DC7458"/>
    <w:rsid w:val="00DF7A7D"/>
    <w:rsid w:val="00E413CC"/>
    <w:rsid w:val="00E41EB1"/>
    <w:rsid w:val="00E70B5A"/>
    <w:rsid w:val="00E76E09"/>
    <w:rsid w:val="00EA3939"/>
    <w:rsid w:val="00EC1FD7"/>
    <w:rsid w:val="00ED0378"/>
    <w:rsid w:val="00ED3357"/>
    <w:rsid w:val="00ED7FC5"/>
    <w:rsid w:val="00EE3D8A"/>
    <w:rsid w:val="00EE551C"/>
    <w:rsid w:val="00EE63D0"/>
    <w:rsid w:val="00F168E6"/>
    <w:rsid w:val="00F44BF2"/>
    <w:rsid w:val="00F63B8E"/>
    <w:rsid w:val="00F7431B"/>
    <w:rsid w:val="00F76094"/>
    <w:rsid w:val="00F83653"/>
    <w:rsid w:val="00FA196D"/>
    <w:rsid w:val="00FB75BE"/>
    <w:rsid w:val="00FD5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F8"/>
    <w:pPr>
      <w:spacing w:before="120" w:after="12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D087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D087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87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84E23"/>
    <w:pPr>
      <w:ind w:left="720"/>
      <w:contextualSpacing/>
    </w:pPr>
  </w:style>
  <w:style w:type="paragraph" w:customStyle="1" w:styleId="a8">
    <w:name w:val="Чертежный"/>
    <w:rsid w:val="00AC2157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9">
    <w:name w:val="No Spacing"/>
    <w:uiPriority w:val="1"/>
    <w:qFormat/>
    <w:rsid w:val="00ED037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F40B8-5B10-40A1-B629-3AB09F86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3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Маруся</dc:creator>
  <cp:keywords/>
  <dc:description/>
  <cp:lastModifiedBy>www.PHILka.RU</cp:lastModifiedBy>
  <cp:revision>50</cp:revision>
  <cp:lastPrinted>2012-12-04T13:38:00Z</cp:lastPrinted>
  <dcterms:created xsi:type="dcterms:W3CDTF">2012-10-30T14:12:00Z</dcterms:created>
  <dcterms:modified xsi:type="dcterms:W3CDTF">2013-01-13T17:27:00Z</dcterms:modified>
</cp:coreProperties>
</file>